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8"/>
        <w:gridCol w:w="1608"/>
        <w:gridCol w:w="875"/>
        <w:gridCol w:w="1167"/>
        <w:gridCol w:w="1167"/>
      </w:tblGrid>
      <w:tr w:rsidR="00D2550E" w:rsidRPr="00D2550E" w:rsidTr="00421DF3">
        <w:trPr>
          <w:trHeight w:val="339"/>
        </w:trPr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  <w:iCs/>
              </w:rPr>
              <w:t xml:space="preserve">GRIGLIA DI VALUTAZIONE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421DF3">
        <w:trPr>
          <w:trHeight w:val="339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1° Macrocriterio: Titoli di Studio attinente alla selezione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N. rif. del CV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Da compilare a cura del candidato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Da compilare a cura del del DS</w:t>
            </w:r>
          </w:p>
        </w:tc>
      </w:tr>
      <w:tr w:rsidR="00D2550E" w:rsidRPr="00D2550E" w:rsidTr="00421DF3">
        <w:trPr>
          <w:trHeight w:val="42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  <w:p w:rsidR="00D2550E" w:rsidRPr="00D2550E" w:rsidRDefault="00D2550E" w:rsidP="00D2550E">
            <w:r w:rsidRPr="00D2550E">
              <w:t>Laurea Triennale</w:t>
            </w:r>
          </w:p>
          <w:p w:rsidR="00D2550E" w:rsidRPr="00D2550E" w:rsidRDefault="00D2550E" w:rsidP="00D2550E">
            <w:r w:rsidRPr="00D2550E">
              <w:t>fino a 89 …………………….... 1 punti</w:t>
            </w:r>
          </w:p>
          <w:p w:rsidR="00D2550E" w:rsidRPr="00D2550E" w:rsidRDefault="00D2550E" w:rsidP="00D2550E">
            <w:r w:rsidRPr="00D2550E">
              <w:t>da 90 a 104 ..……………..… 2 punti</w:t>
            </w:r>
          </w:p>
          <w:p w:rsidR="00D2550E" w:rsidRPr="00D2550E" w:rsidRDefault="00D2550E" w:rsidP="00D2550E">
            <w:r w:rsidRPr="00D2550E">
              <w:t>da 105 a 110 ………..…….. 3 punti</w:t>
            </w:r>
          </w:p>
          <w:p w:rsidR="00D2550E" w:rsidRPr="00D2550E" w:rsidRDefault="00D2550E" w:rsidP="00D2550E">
            <w:r w:rsidRPr="00D2550E">
              <w:t>110/110 e lode……………  4 punti</w:t>
            </w:r>
          </w:p>
          <w:p w:rsidR="00D2550E" w:rsidRPr="00D2550E" w:rsidRDefault="00D2550E" w:rsidP="00D2550E"/>
        </w:tc>
        <w:tc>
          <w:tcPr>
            <w:tcW w:w="16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 xml:space="preserve">Max punti 10 </w:t>
            </w:r>
          </w:p>
          <w:p w:rsidR="00D2550E" w:rsidRPr="00D2550E" w:rsidRDefault="00D2550E" w:rsidP="00D2550E"/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42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  <w:p w:rsidR="00D2550E" w:rsidRPr="00D2550E" w:rsidRDefault="00D2550E" w:rsidP="00D2550E">
            <w:r w:rsidRPr="00D2550E">
              <w:t xml:space="preserve">Laurea specialistica o vecchio ordinamento </w:t>
            </w:r>
          </w:p>
          <w:p w:rsidR="00D2550E" w:rsidRPr="00D2550E" w:rsidRDefault="00D2550E" w:rsidP="00D2550E">
            <w:r w:rsidRPr="00D2550E">
              <w:t>fino a 89 ………………………. 5 punti</w:t>
            </w:r>
          </w:p>
          <w:p w:rsidR="00D2550E" w:rsidRPr="00D2550E" w:rsidRDefault="00D2550E" w:rsidP="00D2550E">
            <w:r w:rsidRPr="00D2550E">
              <w:t>da 90 a 99 ……………..……. 6 punti</w:t>
            </w:r>
          </w:p>
          <w:p w:rsidR="00D2550E" w:rsidRPr="00D2550E" w:rsidRDefault="00D2550E" w:rsidP="00D2550E">
            <w:r w:rsidRPr="00D2550E">
              <w:t>da 100 a 104 …………..….. 8 punti</w:t>
            </w:r>
          </w:p>
          <w:p w:rsidR="00D2550E" w:rsidRPr="00D2550E" w:rsidRDefault="00D2550E" w:rsidP="00D2550E">
            <w:r w:rsidRPr="00D2550E">
              <w:t>da 105 a 110 ………..…….. 9 punti</w:t>
            </w:r>
          </w:p>
          <w:p w:rsidR="00D2550E" w:rsidRPr="00D2550E" w:rsidRDefault="00D2550E" w:rsidP="00D2550E">
            <w:r w:rsidRPr="00D2550E">
              <w:t>110/110 e lode……………10 punti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40649D" w:rsidRPr="00D2550E" w:rsidTr="00421DF3">
        <w:trPr>
          <w:trHeight w:val="42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49D" w:rsidRPr="00D2550E" w:rsidRDefault="0040649D" w:rsidP="0040649D">
            <w:r>
              <w:t>Diploma di Istruzione secondaria</w:t>
            </w:r>
            <w:r w:rsidRPr="0040649D">
              <w:t xml:space="preserve"> (in alternativa ai punti </w:t>
            </w:r>
            <w:r>
              <w:t>sopra)</w:t>
            </w:r>
          </w:p>
        </w:tc>
        <w:tc>
          <w:tcPr>
            <w:tcW w:w="1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49D" w:rsidRPr="00D2550E" w:rsidRDefault="0040649D" w:rsidP="00D2550E">
            <w:r>
              <w:t>5 punti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</w:tcPr>
          <w:p w:rsidR="0040649D" w:rsidRPr="00D2550E" w:rsidRDefault="0040649D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40649D" w:rsidRPr="00D2550E" w:rsidRDefault="0040649D" w:rsidP="00D2550E"/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40649D" w:rsidRPr="00D2550E" w:rsidRDefault="0040649D" w:rsidP="00D2550E"/>
        </w:tc>
      </w:tr>
      <w:tr w:rsidR="00D2550E" w:rsidRPr="00D2550E" w:rsidTr="00421DF3">
        <w:trPr>
          <w:trHeight w:val="42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Dottorato di ricerca - 3 punti per ogni titolo (max 2 titoli)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42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Master I e II livello – 1 punto per ogni titolo (max 2 titoli)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421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Corsi di perfezionamento annuali 1 punto per ogni titolo (max 2 titoli)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r w:rsidRPr="00D2550E">
              <w:rPr>
                <w:b/>
              </w:rPr>
              <w:t>2° Macrocriterio: Titoli Culturali Specifici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421DF3">
        <w:trPr>
          <w:trHeight w:val="646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Partecipazione a corsi di formazione organizzati da M.I. –USR -Scuole - Enti accreditati, in qualità di discente – 1 punto per ciascun corso – (max 4 corsi)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421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Certificazioni Informatiche Eipass, Aica o altri soggetti accreditati (1 punto per Certificazione) – max. 2 certificazioni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Certificazione linguistica in lingua ingelse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C1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3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B2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2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B1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1 punto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536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Iscrizione ad Albi professionali (un solo Albo)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punti 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r w:rsidRPr="00D2550E">
              <w:rPr>
                <w:b/>
              </w:rPr>
              <w:t>3° Macrocriterio: Titoli di servizio o Lavoro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421DF3">
        <w:trPr>
          <w:trHeight w:val="435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Funzione strumentale attinente alla figura richiesta () – 2 punti per ogni esperienza – (max 4 incarichi)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Max punti 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1069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Incarichi svolti all’interno dell’istituzione scolastica che implicano aspetti organizzativi (es. coordinatore di classe, referenti di progetto, collaborazioni con la Dirigenza, figure di sistema, ecc.) – 1 punto per ogni esperienza (max 10 esperienze)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10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646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tutoraggio nell’ambito di progetti PON svolti in ambito scolastico – 2 punti per ciascun incarico – (max 5 incarichi)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10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Animatore Digitale – 1 punto per ciascun incarico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3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421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Membro del Team digitale (1 punto per ciascun incarico)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3 punti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646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Conoscenz</w:t>
            </w:r>
            <w:r>
              <w:t>e</w:t>
            </w:r>
            <w:r w:rsidRPr="00D2550E">
              <w:t xml:space="preserve"> Specifiche dell’argomento (documentate attraverso partecipazione a corsi min. 10 ore con attestato) (1 punto per esperienza)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21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421DF3">
        <w:trPr>
          <w:trHeight w:val="57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rPr>
                <w:b/>
              </w:rPr>
              <w:t>PUNT</w:t>
            </w:r>
            <w:r w:rsidR="00421DF3">
              <w:rPr>
                <w:b/>
              </w:rPr>
              <w:t xml:space="preserve">EGGIO FINALE ATTRIBUITO 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</w:tbl>
    <w:p w:rsidR="005F3A70" w:rsidRDefault="005F3A70" w:rsidP="00421DF3"/>
    <w:sectPr w:rsidR="005F3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F3" w:rsidRDefault="00421DF3" w:rsidP="00421DF3">
      <w:r>
        <w:separator/>
      </w:r>
    </w:p>
  </w:endnote>
  <w:endnote w:type="continuationSeparator" w:id="0">
    <w:p w:rsidR="00421DF3" w:rsidRDefault="00421DF3" w:rsidP="0042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F3" w:rsidRDefault="00421DF3" w:rsidP="00421DF3">
      <w:r>
        <w:separator/>
      </w:r>
    </w:p>
  </w:footnote>
  <w:footnote w:type="continuationSeparator" w:id="0">
    <w:p w:rsidR="00421DF3" w:rsidRDefault="00421DF3" w:rsidP="0042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8"/>
    <w:rsid w:val="003925C8"/>
    <w:rsid w:val="0040649D"/>
    <w:rsid w:val="00421DF3"/>
    <w:rsid w:val="005F3A70"/>
    <w:rsid w:val="00D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AFA2"/>
  <w15:chartTrackingRefBased/>
  <w15:docId w15:val="{8CFD8BB0-8B97-4032-8CF1-219A26A8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D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DF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2024-11-04T13:48:00Z</dcterms:created>
  <dcterms:modified xsi:type="dcterms:W3CDTF">2024-11-13T13:40:00Z</dcterms:modified>
</cp:coreProperties>
</file>